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4B" w:rsidRDefault="005C2EB1" w:rsidP="00963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-182968</wp:posOffset>
            </wp:positionH>
            <wp:positionV relativeFrom="margin">
              <wp:posOffset>-244549</wp:posOffset>
            </wp:positionV>
            <wp:extent cx="2692252" cy="1733107"/>
            <wp:effectExtent l="19050" t="0" r="0" b="0"/>
            <wp:wrapSquare wrapText="bothSides"/>
            <wp:docPr id="1" name="Рисунок 1" descr="http://qoma.de/artfucksme/blog/wp-content/uploads/2013/04/e0031-3untit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oma.de/artfucksme/blog/wp-content/uploads/2013/04/e0031-3untitle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35" t="16905" r="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52" cy="173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24B" w:rsidRPr="00455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ТАКОЕ АГРЕССИЯ И КАК С НЕЙ БЫТЬ?</w:t>
      </w:r>
    </w:p>
    <w:p w:rsidR="004554A2" w:rsidRPr="004554A2" w:rsidRDefault="004554A2" w:rsidP="00963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324B" w:rsidRPr="004554A2" w:rsidRDefault="0096324B" w:rsidP="004554A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Предыстория: Что такое агрессия?</w:t>
      </w:r>
    </w:p>
    <w:p w:rsidR="0096324B" w:rsidRPr="004554A2" w:rsidRDefault="0096324B" w:rsidP="00963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Начнем знакомство с понятием «агрессия» с определения. Что мы называем агрессией? Для чего человек снабжен этим механизмом? </w:t>
      </w:r>
    </w:p>
    <w:p w:rsidR="0096324B" w:rsidRPr="004554A2" w:rsidRDefault="0096324B" w:rsidP="00963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«агрессия» (</w:t>
      </w:r>
      <w:proofErr w:type="spellStart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aggression</w:t>
      </w:r>
      <w:proofErr w:type="spellEnd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происходит от слова </w:t>
      </w:r>
      <w:proofErr w:type="spellStart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adgradi</w:t>
      </w:r>
      <w:proofErr w:type="spellEnd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(где </w:t>
      </w:r>
      <w:proofErr w:type="spellStart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</w:t>
      </w:r>
      <w:proofErr w:type="spellEnd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на, </w:t>
      </w:r>
      <w:proofErr w:type="spellStart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gradus</w:t>
      </w:r>
      <w:proofErr w:type="spellEnd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шаг) - «двигаться на», «наступать». В нашей обычной жизни агрессивными мы называем насильственные или </w:t>
      </w:r>
      <w:proofErr w:type="spellStart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захватч</w:t>
      </w:r>
      <w:bookmarkStart w:id="0" w:name="_GoBack"/>
      <w:bookmarkEnd w:id="0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еские</w:t>
      </w:r>
      <w:proofErr w:type="spellEnd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действия. Однако с научной точки зрения есть единого определения, вот некоторые из них:</w:t>
      </w:r>
    </w:p>
    <w:p w:rsidR="0096324B" w:rsidRPr="004554A2" w:rsidRDefault="0096324B" w:rsidP="00887C4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агрессия – реакция, в результате которой </w:t>
      </w:r>
      <w:r w:rsidRPr="004554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другой</w:t>
      </w: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 получает болевые стимулы </w:t>
      </w:r>
    </w:p>
    <w:p w:rsidR="0096324B" w:rsidRPr="004554A2" w:rsidRDefault="0096324B" w:rsidP="00887C4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– вид поведения, физического либо символического, которое вызвано намерением причинить вред кому-то другому</w:t>
      </w:r>
    </w:p>
    <w:p w:rsidR="0096324B" w:rsidRPr="004554A2" w:rsidRDefault="0096324B" w:rsidP="00887C4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 – проявление силы в попытке нанести вред или ущерб человеку или обществу</w:t>
      </w:r>
    </w:p>
    <w:p w:rsidR="0096324B" w:rsidRPr="004554A2" w:rsidRDefault="0096324B" w:rsidP="00887C4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у агрессивного поведения есть 3 </w:t>
      </w:r>
      <w:proofErr w:type="gramStart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</w:t>
      </w:r>
      <w:proofErr w:type="gramEnd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признака:</w:t>
      </w:r>
    </w:p>
    <w:p w:rsidR="0096324B" w:rsidRPr="004554A2" w:rsidRDefault="0096324B" w:rsidP="00887C4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показать своё превосходство, использовать людей в своих целях</w:t>
      </w:r>
    </w:p>
    <w:p w:rsidR="0096324B" w:rsidRPr="004554A2" w:rsidRDefault="0096324B" w:rsidP="00887C4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разрушению, причинению вреда окружающим (физического и не только)</w:t>
      </w:r>
    </w:p>
    <w:p w:rsidR="0096324B" w:rsidRPr="004554A2" w:rsidRDefault="0096324B" w:rsidP="00887C4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неуважение к другому человеку и его мнению</w:t>
      </w:r>
    </w:p>
    <w:p w:rsidR="0096324B" w:rsidRPr="004554A2" w:rsidRDefault="0096324B" w:rsidP="0096324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24B" w:rsidRPr="004554A2" w:rsidRDefault="0096324B" w:rsidP="00963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 также виды агрессии: она может быть направлена во вне и на себя, выражаться физически и </w:t>
      </w:r>
      <w:proofErr w:type="spellStart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(словами), прямо и косвенно, может быть инициирована самим агрессором или быть средством защиты. </w:t>
      </w:r>
      <w:proofErr w:type="gramEnd"/>
    </w:p>
    <w:p w:rsidR="0096324B" w:rsidRPr="004554A2" w:rsidRDefault="0096324B" w:rsidP="00963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24B" w:rsidRPr="004554A2" w:rsidRDefault="0096324B" w:rsidP="00963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мы остановимся на рассмотрении </w:t>
      </w: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стратегии поведения взрослого, когда он сталкивается с агрессией ребенка</w:t>
      </w:r>
      <w:r w:rsidRPr="0045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324B" w:rsidRPr="004554A2" w:rsidRDefault="0096324B" w:rsidP="00963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24B" w:rsidRPr="004554A2" w:rsidRDefault="0096324B" w:rsidP="0096324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Конфликт: «Скорая помощь» при агрессивных проявлениях</w:t>
      </w:r>
    </w:p>
    <w:p w:rsidR="0096324B" w:rsidRPr="004554A2" w:rsidRDefault="0096324B" w:rsidP="00887C4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Полное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игнорирование</w:t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реакций ребенка может быть очень эффективно, т.к. ребенок не получает необходимой для продолжения своих действий реакций взрослого и его гнев утихает.</w:t>
      </w:r>
    </w:p>
    <w:p w:rsidR="0096324B" w:rsidRPr="004554A2" w:rsidRDefault="0096324B" w:rsidP="00887C4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Выражение поддержки  ребенку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("Конечно, я понимаю, что тебе обидно...").</w:t>
      </w:r>
    </w:p>
    <w:p w:rsidR="0096324B" w:rsidRPr="004554A2" w:rsidRDefault="0096324B" w:rsidP="00887C4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Переключение внимания на другую деятельность (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"Помоги мне, пожалуйста, достать посуду с верхней полки, ты ведь выше меня").</w:t>
      </w:r>
    </w:p>
    <w:p w:rsidR="0096324B" w:rsidRPr="004554A2" w:rsidRDefault="0096324B" w:rsidP="00887C4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Обратная связь – сообщение ребенку о его поведении – может быть выражена в следующих формах: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Констатация факта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("Ты ведешь себя агрессивно");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Констатирующий вопрос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("ты злишься?");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Раскрытие мотивов агрессивного поведения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("Ты хочешь меня обидеть?", "Ты хочешь продемонстрировать</w:t>
      </w:r>
      <w:r w:rsidRPr="004554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силу?");</w:t>
      </w:r>
      <w:r w:rsidRPr="004554A2">
        <w:rPr>
          <w:rFonts w:ascii="Times New Roman" w:hAnsi="Times New Roman" w:cs="Times New Roman"/>
          <w:sz w:val="24"/>
          <w:szCs w:val="24"/>
        </w:rPr>
        <w:br/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Раскрытие своих собственных чувств по отношению к нежелательному поведению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("Мне не нравится, когда со мной говорят в таком тоне", "Я сержусь, когда на меня кто-то громко кричит");</w:t>
      </w:r>
      <w:r w:rsidRPr="004554A2">
        <w:rPr>
          <w:rFonts w:ascii="Times New Roman" w:hAnsi="Times New Roman" w:cs="Times New Roman"/>
          <w:i/>
          <w:sz w:val="24"/>
          <w:szCs w:val="24"/>
        </w:rPr>
        <w:br/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Апелляция к правилам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("Мы же с тобой договаривались!").</w:t>
      </w:r>
      <w:r w:rsidRPr="004554A2">
        <w:rPr>
          <w:rFonts w:ascii="Times New Roman" w:hAnsi="Times New Roman" w:cs="Times New Roman"/>
          <w:sz w:val="24"/>
          <w:szCs w:val="24"/>
        </w:rPr>
        <w:br/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взрослый человек должен проявить, по меньшей мере, три качества: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заинтересованность, 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>- доброжелательность,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>- твердость (касается только конкретного проступка, ребенок/подросток должен понять, что родители любят его, но против того, как он себя ведет).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24B" w:rsidRPr="004554A2" w:rsidRDefault="0096324B" w:rsidP="0096324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Последствия конфликта: сохранение положительной репутации ребенка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Ребенку, тем более подростку, очень трудно признать свою неправоту и поражение и он старается любым способом избежать этого. Кроме того, плохая репутация и негативный ярлык опасны: закрепившись за человеком, они сами «программируют» его поведение, ребенок свыкается со своей негативной ролью и, порой совсем неосознанно, стремится ей соответствовать. </w:t>
      </w:r>
    </w:p>
    <w:p w:rsidR="0096324B" w:rsidRPr="004554A2" w:rsidRDefault="0096324B" w:rsidP="00887C4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Поэтому особенно в конфликтах важно сохранять ценность личности ребенка и поддерживать его самооценку, для этого целесообразны следующие действия:</w:t>
      </w:r>
      <w:r w:rsidRPr="004554A2">
        <w:rPr>
          <w:rFonts w:ascii="Times New Roman" w:hAnsi="Times New Roman" w:cs="Times New Roman"/>
          <w:sz w:val="24"/>
          <w:szCs w:val="24"/>
        </w:rPr>
        <w:br/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Публично минимизировать вину подростка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("Ты </w:t>
      </w:r>
      <w:proofErr w:type="gramStart"/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важно</w:t>
      </w:r>
      <w:proofErr w:type="gramEnd"/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себя чувствуешь", "Ты не хотел его обидеть")</w:t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в беседе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глазу на глаз</w:t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показать истину, проговорить все негативные последствия конкретного поступка;</w:t>
      </w:r>
    </w:p>
    <w:p w:rsidR="0096324B" w:rsidRPr="004554A2" w:rsidRDefault="0096324B" w:rsidP="00887C4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>Не требовать полного подчинения, позволить выполнить ваше требование по-своему;</w:t>
      </w:r>
    </w:p>
    <w:p w:rsidR="0096324B" w:rsidRPr="004554A2" w:rsidRDefault="0096324B" w:rsidP="00887C4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Предложить компромисс, договор с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взаимными</w:t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уступками.</w:t>
      </w:r>
      <w:r w:rsidRPr="004554A2">
        <w:rPr>
          <w:rFonts w:ascii="Times New Roman" w:hAnsi="Times New Roman" w:cs="Times New Roman"/>
          <w:sz w:val="24"/>
          <w:szCs w:val="24"/>
        </w:rPr>
        <w:br/>
      </w:r>
      <w:r w:rsidRPr="00455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Настаивая на полном подчинении (то есть на том, чтобы ребенок не только немедленно сделал то, что вы хотите, но и тем способом, каким вы хотите), можно спровоцировать </w:t>
      </w:r>
      <w:r w:rsidRPr="004554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новый взрыв агрессии.</w:t>
      </w:r>
    </w:p>
    <w:p w:rsidR="0096324B" w:rsidRPr="004554A2" w:rsidRDefault="0096324B" w:rsidP="009632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24B" w:rsidRPr="004554A2" w:rsidRDefault="0096324B" w:rsidP="0096324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Предотвращение будущих конфликтов: неагрессивное поведение</w:t>
      </w:r>
    </w:p>
    <w:p w:rsidR="0096324B" w:rsidRPr="004554A2" w:rsidRDefault="0096324B" w:rsidP="0096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Взрослым нужно вести себя неагрессивно, и чем меньше возраст ребенка, тем более миролюбивым должно быть поведение взрослого в ответ на агрессивные реакции детей.</w:t>
      </w:r>
      <w:r w:rsidRPr="00455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Поведение взрослого, позволяющее показать образец конструктивного поведения и направленное на снижение напряжения в конфликтной ситуации, включает следующие приемы:</w:t>
      </w:r>
    </w:p>
    <w:p w:rsidR="0096324B" w:rsidRPr="004554A2" w:rsidRDefault="0096324B" w:rsidP="00887C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5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нерефлексивное (пассивное) слушание. Это далеко не игнорирование слов ребенка, напротив, этот прием заключается в </w:t>
      </w: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умении </w:t>
      </w:r>
      <w:r w:rsidRPr="004554A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внимательно молчать</w:t>
      </w: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поддерживать течение речи собеседника, стараясь, чтобы он полностью выговорился;</w:t>
      </w:r>
    </w:p>
    <w:p w:rsidR="0096324B" w:rsidRPr="004554A2" w:rsidRDefault="0096324B" w:rsidP="00887C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пауза, дающая возможность ребенку успокоиться;</w:t>
      </w:r>
    </w:p>
    <w:p w:rsidR="0096324B" w:rsidRPr="004554A2" w:rsidRDefault="0096324B" w:rsidP="00887C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внушение спокойствия невербальными средствами;</w:t>
      </w:r>
    </w:p>
    <w:p w:rsidR="0096324B" w:rsidRPr="004554A2" w:rsidRDefault="0096324B" w:rsidP="00887C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прояснение ситуации с помощью наводящих вопросов;</w:t>
      </w:r>
    </w:p>
    <w:p w:rsidR="0096324B" w:rsidRPr="004554A2" w:rsidRDefault="0096324B" w:rsidP="00887C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юмора;</w:t>
      </w:r>
    </w:p>
    <w:p w:rsidR="0096324B" w:rsidRPr="004554A2" w:rsidRDefault="0096324B" w:rsidP="00887C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признание чувств ребенка.</w:t>
      </w:r>
    </w:p>
    <w:p w:rsidR="00B64A55" w:rsidRPr="004554A2" w:rsidRDefault="0096324B" w:rsidP="0096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довольно быстро перенимают неагрессивные модели поведения. Главное условие - искренность взрослого.</w:t>
      </w:r>
      <w:r w:rsidRPr="00455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24B" w:rsidRPr="004554A2" w:rsidRDefault="0096324B" w:rsidP="004554A2">
      <w:pPr>
        <w:rPr>
          <w:rFonts w:ascii="Times New Roman" w:hAnsi="Times New Roman" w:cs="Times New Roman"/>
          <w:sz w:val="24"/>
          <w:szCs w:val="24"/>
        </w:rPr>
      </w:pPr>
    </w:p>
    <w:sectPr w:rsidR="0096324B" w:rsidRPr="004554A2" w:rsidSect="00963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36D"/>
    <w:multiLevelType w:val="hybridMultilevel"/>
    <w:tmpl w:val="A77E1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90EFF"/>
    <w:multiLevelType w:val="hybridMultilevel"/>
    <w:tmpl w:val="3B78F3D4"/>
    <w:lvl w:ilvl="0" w:tplc="CE507D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6C22"/>
    <w:multiLevelType w:val="hybridMultilevel"/>
    <w:tmpl w:val="581A3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5A5205"/>
    <w:multiLevelType w:val="hybridMultilevel"/>
    <w:tmpl w:val="8EEEA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C71425"/>
    <w:multiLevelType w:val="multilevel"/>
    <w:tmpl w:val="114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B77E0"/>
    <w:multiLevelType w:val="hybridMultilevel"/>
    <w:tmpl w:val="1BD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62104"/>
    <w:multiLevelType w:val="hybridMultilevel"/>
    <w:tmpl w:val="BB1A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30188"/>
    <w:multiLevelType w:val="hybridMultilevel"/>
    <w:tmpl w:val="D638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63D65"/>
    <w:multiLevelType w:val="hybridMultilevel"/>
    <w:tmpl w:val="10421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044FAE"/>
    <w:multiLevelType w:val="hybridMultilevel"/>
    <w:tmpl w:val="20C4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E79E4"/>
    <w:multiLevelType w:val="hybridMultilevel"/>
    <w:tmpl w:val="DA4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F6600"/>
    <w:multiLevelType w:val="hybridMultilevel"/>
    <w:tmpl w:val="C636B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A12BC3"/>
    <w:multiLevelType w:val="hybridMultilevel"/>
    <w:tmpl w:val="446A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24B"/>
    <w:rsid w:val="004554A2"/>
    <w:rsid w:val="00570DCF"/>
    <w:rsid w:val="005C2EB1"/>
    <w:rsid w:val="00887C4E"/>
    <w:rsid w:val="0096324B"/>
    <w:rsid w:val="00B64A55"/>
    <w:rsid w:val="00BD5CBF"/>
    <w:rsid w:val="00F1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E5F1D-F980-428E-97D7-CD20354F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GeoBio</dc:creator>
  <cp:lastModifiedBy>Психолог</cp:lastModifiedBy>
  <cp:revision>4</cp:revision>
  <dcterms:created xsi:type="dcterms:W3CDTF">2013-01-21T08:17:00Z</dcterms:created>
  <dcterms:modified xsi:type="dcterms:W3CDTF">2016-02-18T04:18:00Z</dcterms:modified>
</cp:coreProperties>
</file>